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F373" w14:textId="77777777" w:rsidR="00D82A77" w:rsidRDefault="00D82A77" w:rsidP="00D82A77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TABELLA DI VALUTAZIONE PER L’ATTRIBUZIONE DEL PUNTEGGIO AI NUOVI ISCRITTI DELLA </w:t>
      </w:r>
      <w:r>
        <w:rPr>
          <w:b/>
          <w:i/>
          <w:sz w:val="28"/>
          <w:szCs w:val="28"/>
          <w:u w:val="single"/>
        </w:rPr>
        <w:t>SCUOLA DELL’INFANZIA</w:t>
      </w:r>
      <w:r>
        <w:rPr>
          <w:b/>
          <w:i/>
          <w:sz w:val="28"/>
          <w:szCs w:val="28"/>
        </w:rPr>
        <w:t xml:space="preserve"> AI FINI DELLA GRADUATORIA DEGLI ALUNNI AMMESSI ALLA FREQUENZA PER</w:t>
      </w:r>
    </w:p>
    <w:p w14:paraId="74062E3C" w14:textId="77777777" w:rsidR="00D82A77" w:rsidRDefault="00D82A77" w:rsidP="00D82A77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L’A.S. 2025/26</w:t>
      </w:r>
    </w:p>
    <w:p w14:paraId="2C289B20" w14:textId="3760F5C1" w:rsidR="00D82A77" w:rsidRDefault="00D82A77" w:rsidP="00D82A77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(Delibera n.  </w:t>
      </w:r>
      <w:r w:rsidR="0062319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 del Consiglio d’Istituto del  12 /12/2024</w:t>
      </w:r>
      <w:r w:rsidR="0062319B">
        <w:rPr>
          <w:b/>
          <w:i/>
          <w:sz w:val="28"/>
          <w:szCs w:val="28"/>
        </w:rPr>
        <w:t>)</w:t>
      </w:r>
    </w:p>
    <w:p w14:paraId="2CD3F79D" w14:textId="77777777" w:rsidR="00D82A77" w:rsidRDefault="00D82A77" w:rsidP="00D82A77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5ACF0578" w14:textId="77777777" w:rsidR="00D82A77" w:rsidRDefault="00D82A77" w:rsidP="00D82A77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225"/>
        <w:gridCol w:w="4678"/>
      </w:tblGrid>
      <w:tr w:rsidR="00C8296F" w:rsidRPr="00C8296F" w14:paraId="4E9FF87F" w14:textId="77777777" w:rsidTr="00C8296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1BB6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E272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Criteri progressivi di precedenza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8F445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Indicare il requisito posseduto e dettagliare ove occorre</w:t>
            </w:r>
          </w:p>
        </w:tc>
      </w:tr>
      <w:tr w:rsidR="00C8296F" w:rsidRPr="00C8296F" w14:paraId="085E4316" w14:textId="77777777" w:rsidTr="00C8296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FCAC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38D7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Assoluta per bambini con disabilità</w:t>
            </w:r>
          </w:p>
          <w:p w14:paraId="13FF483B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B4C8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□</w:t>
            </w:r>
          </w:p>
        </w:tc>
      </w:tr>
      <w:tr w:rsidR="00C8296F" w:rsidRPr="00C8296F" w14:paraId="190794DD" w14:textId="77777777" w:rsidTr="00C8296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6215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9738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Vicinorietà</w:t>
            </w:r>
          </w:p>
          <w:p w14:paraId="23592626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3B60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□</w:t>
            </w:r>
          </w:p>
        </w:tc>
      </w:tr>
      <w:tr w:rsidR="00C8296F" w:rsidRPr="00C8296F" w14:paraId="7417524E" w14:textId="77777777" w:rsidTr="00C8296F">
        <w:trPr>
          <w:trHeight w:val="7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6A499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3.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551E7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 xml:space="preserve">In subordine assoluta per: </w:t>
            </w:r>
          </w:p>
          <w:p w14:paraId="7F640054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 xml:space="preserve">Bambini appartenenti a famiglie in situazioni di disagio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88A2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</w:p>
          <w:p w14:paraId="171F7AE8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□</w:t>
            </w:r>
          </w:p>
          <w:p w14:paraId="2DBAD7C5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</w:p>
          <w:p w14:paraId="73F470F6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</w:p>
          <w:p w14:paraId="039E89C1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</w:p>
        </w:tc>
      </w:tr>
      <w:tr w:rsidR="00C8296F" w:rsidRPr="00C8296F" w14:paraId="26021543" w14:textId="77777777" w:rsidTr="00C8296F">
        <w:trPr>
          <w:trHeight w:val="795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6615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Per tutti gli altri bambini non inseriti in nessuna delle tipologie di precedenza su esposte, si procederà secondo il criterio dell’età anagrafica (decrescente). I bambini  con residenza  in altri Comuni saranno accolti, previa disponibilità dei posti, dopo i nati entro il 31/12/2022(residenti)  e prima degli anticipatari (residenti).</w:t>
            </w:r>
          </w:p>
        </w:tc>
      </w:tr>
      <w:tr w:rsidR="00C8296F" w:rsidRPr="00C8296F" w14:paraId="6285BCB8" w14:textId="77777777" w:rsidTr="00C8296F">
        <w:trPr>
          <w:trHeight w:val="630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678D1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>N.B. La scelta del Plesso e del tempo scuola  è indicativa in quanto si procederà a stilare una graduatoria unica in base ai criteri sopra esposti</w:t>
            </w:r>
          </w:p>
        </w:tc>
      </w:tr>
      <w:tr w:rsidR="00C8296F" w:rsidRPr="00C8296F" w14:paraId="57C4140A" w14:textId="77777777" w:rsidTr="00C8296F">
        <w:trPr>
          <w:trHeight w:val="775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D408" w14:textId="77777777" w:rsidR="00C8296F" w:rsidRPr="00C8296F" w:rsidRDefault="00C8296F" w:rsidP="00C8296F">
            <w:pPr>
              <w:spacing w:after="0" w:line="240" w:lineRule="auto"/>
              <w:jc w:val="center"/>
              <w:rPr>
                <w:bCs/>
                <w:iCs/>
                <w:szCs w:val="24"/>
              </w:rPr>
            </w:pPr>
            <w:r w:rsidRPr="00C8296F">
              <w:rPr>
                <w:bCs/>
                <w:iCs/>
                <w:szCs w:val="24"/>
              </w:rPr>
              <w:t xml:space="preserve">Le situazioni di cui sopra devono essere documentate o autodichiarate ai sensi delle Leggi  n. 15/68, 127/97, 131/98 e DPR 445/2000 – </w:t>
            </w:r>
          </w:p>
        </w:tc>
      </w:tr>
    </w:tbl>
    <w:p w14:paraId="7D7545D8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17057299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470A0643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669F1865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0077D5A7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104C1DEB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53248754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3B688762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341E7EF0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10F889D8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29CCCFFA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31537F9D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24F6AB19" w14:textId="77777777" w:rsidR="00002426" w:rsidRDefault="00002426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18D042AA" w14:textId="77777777" w:rsidR="00002426" w:rsidRDefault="00002426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20FEEB02" w14:textId="77777777" w:rsidR="00002426" w:rsidRDefault="00002426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50B1DA30" w14:textId="77777777" w:rsidR="00002426" w:rsidRDefault="00002426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6B53830C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7DD75B77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49DCEB07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3B313CB1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6AF22146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65F36580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4589CF11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52D9AAC6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0379417B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5DD1AD1A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4FEA98BC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75F2396A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68917E88" w14:textId="77777777" w:rsidR="00D82A77" w:rsidRDefault="00D82A77" w:rsidP="00D82A77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14:paraId="30B01E52" w14:textId="77777777" w:rsidR="00D82A77" w:rsidRDefault="00D82A77" w:rsidP="00D82A77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14:paraId="6F87ED61" w14:textId="77777777" w:rsidR="00D82A77" w:rsidRDefault="00D82A77" w:rsidP="00D82A77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heading=h.gjdgxs" w:colFirst="0" w:colLast="0"/>
      <w:bookmarkEnd w:id="0"/>
      <w:r>
        <w:rPr>
          <w:b/>
          <w:i/>
          <w:sz w:val="28"/>
          <w:szCs w:val="28"/>
        </w:rPr>
        <w:lastRenderedPageBreak/>
        <w:t xml:space="preserve">TABELLA DI VALUTAZIONE PER L’ATTRIBUZIONE DEL PUNTEGGIO AI NUOVI ISCRITTI DELLA </w:t>
      </w:r>
      <w:r>
        <w:rPr>
          <w:b/>
          <w:i/>
          <w:sz w:val="28"/>
          <w:szCs w:val="28"/>
          <w:u w:val="single"/>
        </w:rPr>
        <w:t>SCUOLA PRIMARIA</w:t>
      </w:r>
      <w:r>
        <w:rPr>
          <w:b/>
          <w:i/>
          <w:sz w:val="28"/>
          <w:szCs w:val="28"/>
        </w:rPr>
        <w:t xml:space="preserve"> AI FINI DELLA GRADUATORIA DEGLI ALUNNI AMMESSI ALLA FREQUENZA PER</w:t>
      </w:r>
    </w:p>
    <w:p w14:paraId="452D0894" w14:textId="34E9F495" w:rsidR="00D82A77" w:rsidRDefault="00D82A77" w:rsidP="00713AC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L’A.S. 202</w:t>
      </w:r>
      <w:r w:rsidR="001F1014">
        <w:rPr>
          <w:b/>
          <w:i/>
          <w:sz w:val="28"/>
          <w:szCs w:val="28"/>
        </w:rPr>
        <w:t>5/26</w:t>
      </w:r>
    </w:p>
    <w:p w14:paraId="324D31EB" w14:textId="7188EFDB" w:rsidR="00D82A77" w:rsidRPr="00002426" w:rsidRDefault="00D82A77" w:rsidP="00002426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(Delibera n. </w:t>
      </w:r>
      <w:r w:rsidR="0062319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del Consiglio d’Istituto del  </w:t>
      </w:r>
      <w:r w:rsidR="00002426">
        <w:rPr>
          <w:b/>
          <w:i/>
          <w:sz w:val="28"/>
          <w:szCs w:val="28"/>
        </w:rPr>
        <w:t>12</w:t>
      </w:r>
      <w:r>
        <w:rPr>
          <w:b/>
          <w:i/>
          <w:sz w:val="28"/>
          <w:szCs w:val="28"/>
        </w:rPr>
        <w:t xml:space="preserve"> /12/20</w:t>
      </w:r>
      <w:r w:rsidR="00D97FB9">
        <w:rPr>
          <w:b/>
          <w:i/>
          <w:sz w:val="28"/>
          <w:szCs w:val="28"/>
        </w:rPr>
        <w:t>24</w:t>
      </w:r>
      <w:r>
        <w:rPr>
          <w:b/>
          <w:i/>
          <w:sz w:val="28"/>
          <w:szCs w:val="28"/>
        </w:rPr>
        <w:t>)</w:t>
      </w:r>
    </w:p>
    <w:p w14:paraId="5680E39B" w14:textId="77777777" w:rsidR="00D82A77" w:rsidRDefault="00D82A77" w:rsidP="00D82A77">
      <w:pPr>
        <w:spacing w:after="0" w:line="240" w:lineRule="auto"/>
        <w:jc w:val="center"/>
        <w:rPr>
          <w:b/>
          <w:i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678"/>
        <w:gridCol w:w="1134"/>
        <w:gridCol w:w="3338"/>
      </w:tblGrid>
      <w:tr w:rsidR="00D82A77" w14:paraId="31502643" w14:textId="77777777" w:rsidTr="00FD166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85FB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AB66" w14:textId="77777777" w:rsidR="00D82A77" w:rsidRDefault="00D82A77" w:rsidP="00DF14AE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Criteri progressivi di precedenza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5141" w14:textId="77777777" w:rsidR="00D82A77" w:rsidRDefault="00D82A77" w:rsidP="00DF14AE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punti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559" w14:textId="77777777" w:rsidR="00D82A77" w:rsidRDefault="00D82A77" w:rsidP="00DF14AE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Indicare il requisito posseduto e dettagliare ove occorre</w:t>
            </w:r>
          </w:p>
        </w:tc>
      </w:tr>
      <w:tr w:rsidR="00182B6B" w14:paraId="30ADB3F7" w14:textId="77777777" w:rsidTr="00FD1662">
        <w:trPr>
          <w:trHeight w:val="2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2FDD" w14:textId="197C342A" w:rsidR="00182B6B" w:rsidRDefault="00182B6B" w:rsidP="00182B6B">
            <w:pPr>
              <w:spacing w:after="0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F3BF" w14:textId="6D09F00A" w:rsidR="00182B6B" w:rsidRDefault="00182B6B" w:rsidP="00182B6B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Assoluta per bambini con disabilità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C4A5" w14:textId="77777777" w:rsidR="00182B6B" w:rsidRDefault="00182B6B" w:rsidP="00182B6B">
            <w:pPr>
              <w:spacing w:after="0"/>
              <w:rPr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DB1E" w14:textId="4FE771CE" w:rsidR="00182B6B" w:rsidRDefault="00182B6B" w:rsidP="00182B6B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</w:p>
        </w:tc>
      </w:tr>
      <w:tr w:rsidR="00D82A77" w14:paraId="3AECB96E" w14:textId="77777777" w:rsidTr="00FD1662">
        <w:trPr>
          <w:trHeight w:val="2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A6A3" w14:textId="4507E852" w:rsidR="00D82A77" w:rsidRDefault="00182B6B" w:rsidP="00DF14AE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B44D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Alunni provenienti dalla scuola dell’ infanzia del nostro Istituto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5D4" w14:textId="77777777" w:rsidR="00D82A77" w:rsidRDefault="00D82A77" w:rsidP="00DF14AE">
            <w:pPr>
              <w:spacing w:after="0"/>
              <w:rPr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6746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</w:p>
        </w:tc>
      </w:tr>
      <w:tr w:rsidR="00D82A77" w14:paraId="50062BA8" w14:textId="77777777" w:rsidTr="00FD1662">
        <w:trPr>
          <w:trHeight w:val="5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7EC1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3272" w14:textId="77777777" w:rsidR="00F532A3" w:rsidRDefault="00D82A77" w:rsidP="00DF14AE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Bambini appartenenti a famiglie in</w:t>
            </w:r>
            <w:r>
              <w:rPr>
                <w:szCs w:val="24"/>
              </w:rPr>
              <w:t xml:space="preserve"> situazioni di disagio </w:t>
            </w:r>
          </w:p>
          <w:p w14:paraId="5595B337" w14:textId="695BA7CC" w:rsidR="00D82A77" w:rsidRDefault="00F532A3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szCs w:val="24"/>
              </w:rPr>
              <w:t>( Documentazione ISEE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1D9E" w14:textId="77777777" w:rsidR="00D82A77" w:rsidRDefault="00D82A77" w:rsidP="00DF14AE">
            <w:pPr>
              <w:spacing w:after="0"/>
              <w:rPr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207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</w:p>
        </w:tc>
      </w:tr>
      <w:tr w:rsidR="00D82A77" w14:paraId="5D0439C0" w14:textId="77777777" w:rsidTr="00FD1662">
        <w:trPr>
          <w:trHeight w:val="5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A234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5406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Bambini  i cui fratelli  o sorelle  frequentano  già lo stesso plesso o frequentanti lo stesso istituto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2752" w14:textId="77777777" w:rsidR="00D82A77" w:rsidRDefault="00D82A77" w:rsidP="00DF14AE">
            <w:pPr>
              <w:spacing w:after="0"/>
              <w:rPr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5705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</w:p>
        </w:tc>
      </w:tr>
      <w:tr w:rsidR="00D82A77" w14:paraId="550E0D58" w14:textId="77777777" w:rsidTr="00DF14AE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59EA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 assenza di precedenze gli allievi saranno inseriti in una graduatoria che terrà conto della territorialità secondo i seguenti parametri</w:t>
            </w:r>
          </w:p>
        </w:tc>
      </w:tr>
      <w:tr w:rsidR="00D82A77" w14:paraId="73B245F5" w14:textId="77777777" w:rsidTr="00FD166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D0AC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18F2" w14:textId="77777777" w:rsidR="00D82A77" w:rsidRDefault="00D82A77" w:rsidP="00DF14AE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Tipologia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DA2D" w14:textId="77777777" w:rsidR="00D82A77" w:rsidRDefault="00D82A77" w:rsidP="00FF18D5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punti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B728" w14:textId="77777777" w:rsidR="00D82A77" w:rsidRDefault="00D82A77" w:rsidP="00DF14AE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Indicare il requisito posseduto e dettagliare ove occorre</w:t>
            </w:r>
          </w:p>
        </w:tc>
      </w:tr>
      <w:tr w:rsidR="00D82A77" w14:paraId="5F88712F" w14:textId="77777777" w:rsidTr="00FD166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AC56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1B1C" w14:textId="77777777" w:rsidR="00D82A77" w:rsidRDefault="00D82A77" w:rsidP="00DF1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Residenza certificata dell’alunno:</w:t>
            </w:r>
          </w:p>
          <w:p w14:paraId="46BEE008" w14:textId="77777777" w:rsidR="00D82A77" w:rsidRDefault="00D82A77" w:rsidP="00D82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Nei quartieri di appartenenza del plesso richiesto</w:t>
            </w:r>
          </w:p>
          <w:p w14:paraId="23A56B19" w14:textId="77777777" w:rsidR="00D82A77" w:rsidRDefault="00D82A77" w:rsidP="00D82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Negli altri quartieri dell’Istituto</w:t>
            </w:r>
          </w:p>
          <w:p w14:paraId="1C0A6FE8" w14:textId="77777777" w:rsidR="00D82A77" w:rsidRDefault="00D82A77" w:rsidP="00D82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Altri quartieri del Comune di Civitavecchia  </w:t>
            </w:r>
          </w:p>
          <w:p w14:paraId="5773D83E" w14:textId="77777777" w:rsidR="00D82A77" w:rsidRDefault="00D82A77" w:rsidP="00D82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Fuori comune </w:t>
            </w:r>
          </w:p>
          <w:p w14:paraId="123BAEDF" w14:textId="77777777" w:rsidR="00D82A77" w:rsidRDefault="00D82A77" w:rsidP="00DF1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6D84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096625E4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  <w:p w14:paraId="2EC85380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56382DC4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  <w:p w14:paraId="444090FE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C07437A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  <w:p w14:paraId="3DB48C0B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B0D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</w:p>
          <w:p w14:paraId="45E50F62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</w:p>
          <w:p w14:paraId="7F8BFE63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</w:p>
          <w:p w14:paraId="38AB095C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</w:p>
          <w:p w14:paraId="1492EFC2" w14:textId="77777777" w:rsidR="00D82A77" w:rsidRDefault="00D82A77" w:rsidP="00DF14A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4049714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</w:p>
          <w:p w14:paraId="1F24BD8C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</w:p>
        </w:tc>
      </w:tr>
      <w:tr w:rsidR="00D82A77" w14:paraId="320EC801" w14:textId="77777777" w:rsidTr="00FD166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034D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51AC" w14:textId="77777777" w:rsidR="00D82A77" w:rsidRDefault="00D82A77" w:rsidP="00DF1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Scuola frequentata dall’alunno:</w:t>
            </w:r>
          </w:p>
          <w:p w14:paraId="2DCC363C" w14:textId="77777777" w:rsidR="00D82A77" w:rsidRDefault="00D82A77" w:rsidP="00D82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Plesso al di fuori del bacino di appartenenza</w:t>
            </w:r>
          </w:p>
          <w:p w14:paraId="0E49744A" w14:textId="77777777" w:rsidR="00D82A77" w:rsidRDefault="00D82A77" w:rsidP="00D82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Scuole appartenenti ad altri quartieri del Comune di Civitavecchia  </w:t>
            </w:r>
          </w:p>
          <w:p w14:paraId="32FF0237" w14:textId="77777777" w:rsidR="00D82A77" w:rsidRDefault="00D82A77" w:rsidP="00D82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Scuole fuori comune </w:t>
            </w:r>
          </w:p>
          <w:p w14:paraId="7C04CED2" w14:textId="77777777" w:rsidR="00D82A77" w:rsidRDefault="00D82A77" w:rsidP="00DF1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5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3C22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2F32C948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  <w:p w14:paraId="4A609C55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775A4629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  <w:p w14:paraId="5D429891" w14:textId="77777777" w:rsidR="00D82A77" w:rsidRDefault="00D82A77" w:rsidP="00DF14AE">
            <w:pPr>
              <w:spacing w:after="0" w:line="240" w:lineRule="auto"/>
              <w:jc w:val="center"/>
              <w:rPr>
                <w:szCs w:val="24"/>
              </w:rPr>
            </w:pPr>
          </w:p>
          <w:p w14:paraId="5EE3CE50" w14:textId="77777777" w:rsidR="00D82A77" w:rsidRDefault="00D82A77" w:rsidP="00DF14A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B285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</w:p>
          <w:p w14:paraId="05C381E5" w14:textId="008D1722" w:rsidR="00D82A77" w:rsidRDefault="00FF18D5" w:rsidP="00DF14AE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D82A77">
              <w:rPr>
                <w:color w:val="000000"/>
                <w:szCs w:val="24"/>
              </w:rPr>
              <w:t>□</w:t>
            </w:r>
          </w:p>
          <w:p w14:paraId="385ADF0C" w14:textId="77777777" w:rsidR="00D82A77" w:rsidRDefault="00D82A77" w:rsidP="00DF14AE">
            <w:pPr>
              <w:spacing w:after="0" w:line="240" w:lineRule="auto"/>
              <w:rPr>
                <w:color w:val="000000"/>
                <w:szCs w:val="24"/>
              </w:rPr>
            </w:pPr>
          </w:p>
          <w:p w14:paraId="4FBF80F6" w14:textId="3FBD2FAB" w:rsidR="00D82A77" w:rsidRDefault="00FF18D5" w:rsidP="00FF18D5">
            <w:pPr>
              <w:spacing w:after="0" w:line="240" w:lineRule="auto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</w:t>
            </w:r>
            <w:r w:rsidR="00D82A77">
              <w:rPr>
                <w:color w:val="000000"/>
                <w:szCs w:val="24"/>
              </w:rPr>
              <w:t>□</w:t>
            </w:r>
          </w:p>
          <w:p w14:paraId="45C7F15E" w14:textId="77777777" w:rsidR="00FF18D5" w:rsidRDefault="00FF18D5" w:rsidP="00FF18D5">
            <w:p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  <w:p w14:paraId="5E34E663" w14:textId="257F188C" w:rsidR="00D82A77" w:rsidRDefault="00FF18D5" w:rsidP="00FF18D5">
            <w:pPr>
              <w:spacing w:after="0" w:line="240" w:lineRule="auto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</w:t>
            </w:r>
            <w:r w:rsidR="00D82A77">
              <w:rPr>
                <w:color w:val="000000"/>
                <w:szCs w:val="24"/>
              </w:rPr>
              <w:t>□</w:t>
            </w:r>
          </w:p>
          <w:p w14:paraId="2E774E97" w14:textId="62DE2DBA" w:rsidR="00D82A77" w:rsidRDefault="00FF18D5" w:rsidP="00FF18D5">
            <w:pPr>
              <w:spacing w:after="0" w:line="240" w:lineRule="auto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</w:t>
            </w:r>
            <w:r w:rsidR="00D82A77">
              <w:rPr>
                <w:color w:val="000000"/>
                <w:szCs w:val="24"/>
              </w:rPr>
              <w:t>□</w:t>
            </w:r>
          </w:p>
        </w:tc>
      </w:tr>
    </w:tbl>
    <w:p w14:paraId="11B6D7F5" w14:textId="29E41560" w:rsidR="00713ACE" w:rsidRDefault="00713ACE" w:rsidP="00713ACE">
      <w:pPr>
        <w:spacing w:after="0" w:line="240" w:lineRule="auto"/>
        <w:rPr>
          <w:b/>
        </w:rPr>
      </w:pPr>
    </w:p>
    <w:p w14:paraId="6E238E56" w14:textId="77777777" w:rsidR="0074509F" w:rsidRPr="00713ACE" w:rsidRDefault="0074509F" w:rsidP="00713ACE">
      <w:pPr>
        <w:spacing w:after="0" w:line="240" w:lineRule="auto"/>
        <w:rPr>
          <w:b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D82A77" w14:paraId="12C59717" w14:textId="77777777" w:rsidTr="00DF14AE">
        <w:trPr>
          <w:trHeight w:val="57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07A2" w14:textId="77777777" w:rsidR="00D82A77" w:rsidRDefault="00D82A77" w:rsidP="00DF14AE">
            <w:pPr>
              <w:spacing w:after="0" w:line="240" w:lineRule="auto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Le situazioni di cui sopra devono essere documentate o autodichiarate ai sensi delle Leggi n. 15/68, 127/97, 131/98 e DPR 445/2000 – </w:t>
            </w:r>
          </w:p>
        </w:tc>
      </w:tr>
      <w:tr w:rsidR="00D82A77" w14:paraId="1B3547EB" w14:textId="77777777" w:rsidTr="00DF14AE">
        <w:trPr>
          <w:trHeight w:val="40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FA8A" w14:textId="37DAE978" w:rsidR="00D82A77" w:rsidRDefault="00D82A77" w:rsidP="00DF14AE">
            <w:pPr>
              <w:spacing w:after="0" w:line="240" w:lineRule="auto"/>
              <w:jc w:val="center"/>
              <w:rPr>
                <w:i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 xml:space="preserve">N.B. I bambini anticipatari (nati tra </w:t>
            </w:r>
            <w:r>
              <w:rPr>
                <w:b/>
                <w:i/>
                <w:szCs w:val="24"/>
              </w:rPr>
              <w:t>il 01/01/20</w:t>
            </w:r>
            <w:r w:rsidR="001F1014">
              <w:rPr>
                <w:b/>
                <w:i/>
                <w:szCs w:val="24"/>
              </w:rPr>
              <w:t>20</w:t>
            </w:r>
            <w:r>
              <w:rPr>
                <w:b/>
                <w:i/>
                <w:szCs w:val="24"/>
              </w:rPr>
              <w:t xml:space="preserve"> e il 30/04/20</w:t>
            </w:r>
            <w:r w:rsidR="001F1014">
              <w:rPr>
                <w:b/>
                <w:i/>
                <w:szCs w:val="24"/>
              </w:rPr>
              <w:t>20</w:t>
            </w:r>
            <w:r>
              <w:rPr>
                <w:b/>
                <w:i/>
                <w:szCs w:val="24"/>
              </w:rPr>
              <w:t>) saranno ac</w:t>
            </w:r>
            <w:r>
              <w:rPr>
                <w:b/>
                <w:i/>
                <w:color w:val="000000"/>
                <w:szCs w:val="24"/>
              </w:rPr>
              <w:t>colti previa disponibilità di posti ed accertamento dell’avvenuto esaurimento delle liste d’attesa</w:t>
            </w:r>
          </w:p>
        </w:tc>
      </w:tr>
    </w:tbl>
    <w:p w14:paraId="42DA08E5" w14:textId="57D43235" w:rsidR="006C2D07" w:rsidRDefault="006C2D07" w:rsidP="00713ACE">
      <w:pPr>
        <w:spacing w:after="1064"/>
        <w:ind w:left="0" w:right="2806" w:firstLine="0"/>
      </w:pPr>
    </w:p>
    <w:sectPr w:rsidR="006C2D07" w:rsidSect="00145329">
      <w:pgSz w:w="11900" w:h="16840"/>
      <w:pgMar w:top="447" w:right="1266" w:bottom="983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B5773"/>
    <w:multiLevelType w:val="multilevel"/>
    <w:tmpl w:val="390ABDE4"/>
    <w:lvl w:ilvl="0">
      <w:start w:val="4"/>
      <w:numFmt w:val="bullet"/>
      <w:lvlText w:val="-"/>
      <w:lvlJc w:val="left"/>
      <w:pPr>
        <w:ind w:left="405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6521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07"/>
    <w:rsid w:val="00002426"/>
    <w:rsid w:val="000B502C"/>
    <w:rsid w:val="00145329"/>
    <w:rsid w:val="00176EA6"/>
    <w:rsid w:val="00182B6B"/>
    <w:rsid w:val="001E42D8"/>
    <w:rsid w:val="001F1014"/>
    <w:rsid w:val="003F22E8"/>
    <w:rsid w:val="004446BB"/>
    <w:rsid w:val="004A106C"/>
    <w:rsid w:val="0062319B"/>
    <w:rsid w:val="006C2D07"/>
    <w:rsid w:val="00704568"/>
    <w:rsid w:val="00713ACE"/>
    <w:rsid w:val="0074509F"/>
    <w:rsid w:val="0076603D"/>
    <w:rsid w:val="008131B7"/>
    <w:rsid w:val="0087162F"/>
    <w:rsid w:val="00947AA5"/>
    <w:rsid w:val="00992EDC"/>
    <w:rsid w:val="00AA62A7"/>
    <w:rsid w:val="00AD6FA2"/>
    <w:rsid w:val="00B720B3"/>
    <w:rsid w:val="00BB3BDF"/>
    <w:rsid w:val="00C8296F"/>
    <w:rsid w:val="00D82A77"/>
    <w:rsid w:val="00D97FB9"/>
    <w:rsid w:val="00F340EF"/>
    <w:rsid w:val="00F532A3"/>
    <w:rsid w:val="00FA55D2"/>
    <w:rsid w:val="00FC66FE"/>
    <w:rsid w:val="00FD1662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08BE"/>
  <w15:docId w15:val="{6ED20CC4-876D-469F-9E7B-9997A4C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329"/>
    <w:pPr>
      <w:spacing w:after="110" w:line="249" w:lineRule="auto"/>
      <w:ind w:left="365" w:right="1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paragraph" w:styleId="Titolo1">
    <w:name w:val="heading 1"/>
    <w:next w:val="Normale"/>
    <w:link w:val="Titolo1Carattere"/>
    <w:uiPriority w:val="9"/>
    <w:qFormat/>
    <w:rsid w:val="00145329"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A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145329"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b/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45329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Titolo1Carattere">
    <w:name w:val="Titolo 1 Carattere"/>
    <w:link w:val="Titolo1"/>
    <w:rsid w:val="00145329"/>
    <w:rPr>
      <w:rFonts w:ascii="Times New Roman" w:eastAsia="Times New Roman" w:hAnsi="Times New Roman" w:cs="Times New Roman"/>
      <w:b/>
      <w:color w:val="00000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4  PIP _somministrazione-farmaci  scuola</vt:lpstr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4  PIP _somministrazione-farmaci  scuola</dc:title>
  <dc:creator>AF08021</dc:creator>
  <cp:lastModifiedBy>PC2</cp:lastModifiedBy>
  <cp:revision>18</cp:revision>
  <cp:lastPrinted>2024-12-09T12:44:00Z</cp:lastPrinted>
  <dcterms:created xsi:type="dcterms:W3CDTF">2024-12-05T13:13:00Z</dcterms:created>
  <dcterms:modified xsi:type="dcterms:W3CDTF">2024-12-16T11:09:00Z</dcterms:modified>
</cp:coreProperties>
</file>