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44F29D" w14:textId="77777777" w:rsidR="00575ADD" w:rsidRDefault="00575ADD">
      <w:pPr>
        <w:pStyle w:val="Corpotesto"/>
        <w:ind w:left="42"/>
        <w:rPr>
          <w:rFonts w:ascii="Times New Roman"/>
          <w:sz w:val="20"/>
        </w:rPr>
      </w:pPr>
    </w:p>
    <w:p w14:paraId="461C48C7" w14:textId="77777777" w:rsidR="003B5FC0" w:rsidRDefault="003B5FC0" w:rsidP="003B5FC0">
      <w:pPr>
        <w:pStyle w:val="Corpotesto"/>
        <w:spacing w:after="3"/>
        <w:ind w:left="719" w:right="117"/>
      </w:pPr>
    </w:p>
    <w:tbl>
      <w:tblPr>
        <w:tblStyle w:val="TableNormal"/>
        <w:tblW w:w="0" w:type="auto"/>
        <w:tblInd w:w="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7"/>
        <w:gridCol w:w="3644"/>
        <w:gridCol w:w="3589"/>
        <w:gridCol w:w="3686"/>
        <w:gridCol w:w="1630"/>
      </w:tblGrid>
      <w:tr w:rsidR="00C549F5" w14:paraId="09F986D1" w14:textId="77777777" w:rsidTr="0077479E">
        <w:trPr>
          <w:trHeight w:val="685"/>
        </w:trPr>
        <w:tc>
          <w:tcPr>
            <w:tcW w:w="1697" w:type="dxa"/>
            <w:shd w:val="clear" w:color="auto" w:fill="F8D2B3"/>
          </w:tcPr>
          <w:p w14:paraId="4620C8AB" w14:textId="77777777" w:rsidR="00C549F5" w:rsidRDefault="00C549F5">
            <w:pPr>
              <w:pStyle w:val="TableParagraph"/>
              <w:spacing w:before="116"/>
              <w:ind w:left="119" w:right="291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 xml:space="preserve">VOTO DI </w:t>
            </w:r>
            <w:r>
              <w:rPr>
                <w:rFonts w:ascii="Trebuchet MS"/>
                <w:b/>
                <w:spacing w:val="-8"/>
                <w:sz w:val="16"/>
              </w:rPr>
              <w:t>COMPORTAMENTO</w:t>
            </w:r>
          </w:p>
        </w:tc>
        <w:tc>
          <w:tcPr>
            <w:tcW w:w="3644" w:type="dxa"/>
            <w:shd w:val="clear" w:color="auto" w:fill="F8D2B3"/>
          </w:tcPr>
          <w:p w14:paraId="72BF21CF" w14:textId="77777777" w:rsidR="00C549F5" w:rsidRDefault="00C549F5">
            <w:pPr>
              <w:pStyle w:val="TableParagraph"/>
              <w:spacing w:before="2"/>
              <w:rPr>
                <w:sz w:val="16"/>
              </w:rPr>
            </w:pPr>
          </w:p>
          <w:p w14:paraId="2980EC4D" w14:textId="77777777" w:rsidR="00C549F5" w:rsidRDefault="00C549F5">
            <w:pPr>
              <w:pStyle w:val="TableParagraph"/>
              <w:spacing w:before="0"/>
              <w:ind w:left="825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w w:val="85"/>
                <w:sz w:val="16"/>
              </w:rPr>
              <w:t>CONDOTTACIVICO-</w:t>
            </w:r>
            <w:r>
              <w:rPr>
                <w:rFonts w:ascii="Trebuchet MS"/>
                <w:b/>
                <w:spacing w:val="-2"/>
                <w:w w:val="85"/>
                <w:sz w:val="16"/>
              </w:rPr>
              <w:t>SOCIALE</w:t>
            </w:r>
          </w:p>
        </w:tc>
        <w:tc>
          <w:tcPr>
            <w:tcW w:w="3589" w:type="dxa"/>
            <w:shd w:val="clear" w:color="auto" w:fill="F8D2B3"/>
          </w:tcPr>
          <w:p w14:paraId="51F6013D" w14:textId="77777777" w:rsidR="00C549F5" w:rsidRDefault="00C549F5">
            <w:pPr>
              <w:pStyle w:val="TableParagraph"/>
              <w:spacing w:before="2"/>
              <w:rPr>
                <w:sz w:val="16"/>
              </w:rPr>
            </w:pPr>
          </w:p>
          <w:p w14:paraId="659A74FF" w14:textId="77777777" w:rsidR="00C549F5" w:rsidRDefault="00C549F5">
            <w:pPr>
              <w:pStyle w:val="TableParagraph"/>
              <w:spacing w:before="0"/>
              <w:ind w:left="715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pacing w:val="-6"/>
                <w:sz w:val="16"/>
              </w:rPr>
              <w:t>IMPEGNOEPARTECIPAZIONE</w:t>
            </w:r>
          </w:p>
        </w:tc>
        <w:tc>
          <w:tcPr>
            <w:tcW w:w="3686" w:type="dxa"/>
            <w:shd w:val="clear" w:color="auto" w:fill="F8D2B3"/>
          </w:tcPr>
          <w:p w14:paraId="718753CB" w14:textId="77777777" w:rsidR="00C549F5" w:rsidRDefault="00C549F5">
            <w:pPr>
              <w:pStyle w:val="TableParagraph"/>
              <w:spacing w:before="116"/>
              <w:ind w:left="481" w:right="230" w:hanging="298"/>
              <w:rPr>
                <w:rFonts w:ascii="Trebuchet MS"/>
                <w:b/>
                <w:sz w:val="16"/>
              </w:rPr>
            </w:pPr>
            <w:proofErr w:type="gramStart"/>
            <w:r>
              <w:rPr>
                <w:rFonts w:ascii="Trebuchet MS"/>
                <w:b/>
                <w:spacing w:val="-6"/>
                <w:sz w:val="16"/>
              </w:rPr>
              <w:t>FREQUENZA(</w:t>
            </w:r>
            <w:proofErr w:type="gramEnd"/>
            <w:r>
              <w:rPr>
                <w:rFonts w:ascii="Trebuchet MS"/>
                <w:b/>
                <w:spacing w:val="-6"/>
                <w:sz w:val="16"/>
              </w:rPr>
              <w:t xml:space="preserve">GIORNI DI </w:t>
            </w:r>
            <w:r>
              <w:rPr>
                <w:rFonts w:ascii="Trebuchet MS"/>
                <w:b/>
                <w:spacing w:val="-2"/>
                <w:sz w:val="16"/>
              </w:rPr>
              <w:t>ASSENZA)</w:t>
            </w:r>
          </w:p>
          <w:p w14:paraId="6FA687EE" w14:textId="77777777" w:rsidR="00C549F5" w:rsidRDefault="00C549F5">
            <w:pPr>
              <w:pStyle w:val="TableParagraph"/>
              <w:spacing w:before="12"/>
              <w:ind w:left="375" w:right="455" w:hanging="3"/>
              <w:jc w:val="center"/>
              <w:rPr>
                <w:rFonts w:ascii="Trebuchet MS"/>
                <w:b/>
                <w:sz w:val="16"/>
              </w:rPr>
            </w:pPr>
          </w:p>
        </w:tc>
        <w:tc>
          <w:tcPr>
            <w:tcW w:w="1630" w:type="dxa"/>
            <w:shd w:val="clear" w:color="auto" w:fill="F8D2B3"/>
          </w:tcPr>
          <w:p w14:paraId="62B9B8F5" w14:textId="77777777" w:rsidR="00C549F5" w:rsidRDefault="00C549F5">
            <w:pPr>
              <w:pStyle w:val="TableParagraph"/>
              <w:spacing w:before="0"/>
              <w:ind w:left="427" w:firstLine="240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pacing w:val="-4"/>
                <w:sz w:val="16"/>
              </w:rPr>
              <w:t xml:space="preserve">NOTE </w:t>
            </w:r>
            <w:r>
              <w:rPr>
                <w:rFonts w:ascii="Trebuchet MS"/>
                <w:b/>
                <w:spacing w:val="-6"/>
                <w:sz w:val="16"/>
              </w:rPr>
              <w:t xml:space="preserve">DISCIPLINARI </w:t>
            </w:r>
            <w:r>
              <w:rPr>
                <w:rFonts w:ascii="Trebuchet MS"/>
                <w:b/>
                <w:spacing w:val="-2"/>
                <w:sz w:val="16"/>
              </w:rPr>
              <w:t>INDIVIDUALI</w:t>
            </w:r>
          </w:p>
        </w:tc>
      </w:tr>
      <w:tr w:rsidR="00C549F5" w14:paraId="77541429" w14:textId="77777777" w:rsidTr="00BD5E48">
        <w:trPr>
          <w:trHeight w:val="1106"/>
        </w:trPr>
        <w:tc>
          <w:tcPr>
            <w:tcW w:w="1697" w:type="dxa"/>
            <w:shd w:val="clear" w:color="auto" w:fill="F8D2B3"/>
          </w:tcPr>
          <w:p w14:paraId="44B5C469" w14:textId="77777777" w:rsidR="00C549F5" w:rsidRDefault="00C549F5">
            <w:pPr>
              <w:pStyle w:val="TableParagraph"/>
              <w:spacing w:before="134"/>
              <w:rPr>
                <w:sz w:val="16"/>
              </w:rPr>
            </w:pPr>
          </w:p>
          <w:p w14:paraId="0C3CCABC" w14:textId="77777777" w:rsidR="00C549F5" w:rsidRDefault="00C549F5">
            <w:pPr>
              <w:pStyle w:val="TableParagraph"/>
              <w:spacing w:before="0"/>
              <w:ind w:left="119"/>
              <w:rPr>
                <w:rFonts w:ascii="Trebuchet MS"/>
                <w:sz w:val="16"/>
              </w:rPr>
            </w:pPr>
            <w:r>
              <w:rPr>
                <w:rFonts w:ascii="Trebuchet MS"/>
                <w:spacing w:val="-5"/>
                <w:sz w:val="16"/>
              </w:rPr>
              <w:t>10</w:t>
            </w:r>
          </w:p>
          <w:p w14:paraId="133A58EE" w14:textId="77777777" w:rsidR="00C549F5" w:rsidRDefault="00C549F5">
            <w:pPr>
              <w:pStyle w:val="TableParagraph"/>
              <w:ind w:left="119"/>
              <w:rPr>
                <w:rFonts w:ascii="Trebuchet MS"/>
                <w:sz w:val="16"/>
              </w:rPr>
            </w:pPr>
          </w:p>
        </w:tc>
        <w:tc>
          <w:tcPr>
            <w:tcW w:w="3644" w:type="dxa"/>
            <w:shd w:val="clear" w:color="auto" w:fill="FBEEE4"/>
          </w:tcPr>
          <w:p w14:paraId="407252A4" w14:textId="77777777" w:rsidR="00C549F5" w:rsidRPr="00D6443C" w:rsidRDefault="00C549F5">
            <w:pPr>
              <w:pStyle w:val="TableParagraph"/>
              <w:spacing w:before="4"/>
              <w:rPr>
                <w:sz w:val="16"/>
              </w:rPr>
            </w:pPr>
          </w:p>
          <w:p w14:paraId="7CD92F8C" w14:textId="77777777" w:rsidR="00C549F5" w:rsidRPr="00D6443C" w:rsidRDefault="00C549F5">
            <w:pPr>
              <w:pStyle w:val="TableParagraph"/>
              <w:ind w:left="124"/>
              <w:rPr>
                <w:sz w:val="16"/>
              </w:rPr>
            </w:pPr>
            <w:r w:rsidRPr="00D6443C">
              <w:rPr>
                <w:sz w:val="16"/>
              </w:rPr>
              <w:t>Sempre rispettoso delle norme, mantieneunacondotta esemplare, responsabile e disciplinata</w:t>
            </w:r>
          </w:p>
        </w:tc>
        <w:tc>
          <w:tcPr>
            <w:tcW w:w="3589" w:type="dxa"/>
            <w:shd w:val="clear" w:color="auto" w:fill="FBEEE4"/>
          </w:tcPr>
          <w:p w14:paraId="33020320" w14:textId="77777777" w:rsidR="00C549F5" w:rsidRPr="00D6443C" w:rsidRDefault="00C549F5">
            <w:pPr>
              <w:pStyle w:val="TableParagraph"/>
              <w:spacing w:before="4"/>
              <w:rPr>
                <w:sz w:val="16"/>
              </w:rPr>
            </w:pPr>
          </w:p>
          <w:p w14:paraId="6F3EA070" w14:textId="77777777" w:rsidR="00C549F5" w:rsidRPr="00D6443C" w:rsidRDefault="00C549F5">
            <w:pPr>
              <w:pStyle w:val="TableParagraph"/>
              <w:ind w:left="122" w:right="87"/>
              <w:jc w:val="both"/>
              <w:rPr>
                <w:sz w:val="16"/>
              </w:rPr>
            </w:pPr>
            <w:proofErr w:type="gramStart"/>
            <w:r w:rsidRPr="00D6443C">
              <w:rPr>
                <w:sz w:val="16"/>
              </w:rPr>
              <w:t>Semprerispettosodelleconsegneedellescadenze,partecipa</w:t>
            </w:r>
            <w:proofErr w:type="gramEnd"/>
            <w:r w:rsidRPr="00D6443C">
              <w:rPr>
                <w:sz w:val="16"/>
              </w:rPr>
              <w:t xml:space="preserve"> con impegno e vivo interesse,dimostrando sempre un comportamento corretto,responsabile e disciplinato. Ruolo propositivo </w:t>
            </w:r>
            <w:r w:rsidR="002F34F4" w:rsidRPr="00D6443C">
              <w:rPr>
                <w:b/>
                <w:sz w:val="16"/>
                <w:u w:val="single"/>
              </w:rPr>
              <w:t>e costruttivo</w:t>
            </w:r>
            <w:r w:rsidR="002F34F4" w:rsidRPr="00D6443C">
              <w:rPr>
                <w:sz w:val="16"/>
              </w:rPr>
              <w:t xml:space="preserve"> </w:t>
            </w:r>
            <w:r w:rsidRPr="00D6443C">
              <w:rPr>
                <w:sz w:val="16"/>
              </w:rPr>
              <w:t>all’interno della classe</w:t>
            </w:r>
          </w:p>
        </w:tc>
        <w:tc>
          <w:tcPr>
            <w:tcW w:w="3686" w:type="dxa"/>
            <w:shd w:val="clear" w:color="auto" w:fill="FBEEE4"/>
          </w:tcPr>
          <w:p w14:paraId="509DE345" w14:textId="77777777" w:rsidR="00C549F5" w:rsidRPr="00D6443C" w:rsidRDefault="00C549F5">
            <w:pPr>
              <w:pStyle w:val="TableParagraph"/>
              <w:spacing w:before="4"/>
              <w:rPr>
                <w:b/>
                <w:sz w:val="16"/>
              </w:rPr>
            </w:pPr>
          </w:p>
          <w:p w14:paraId="5424AE33" w14:textId="77777777" w:rsidR="00C549F5" w:rsidRPr="00D6443C" w:rsidRDefault="00C549F5" w:rsidP="00C549F5">
            <w:pPr>
              <w:pStyle w:val="TableParagraph"/>
              <w:spacing w:line="456" w:lineRule="auto"/>
              <w:ind w:left="752" w:right="670" w:hanging="1"/>
              <w:jc w:val="center"/>
              <w:rPr>
                <w:b/>
                <w:sz w:val="16"/>
              </w:rPr>
            </w:pPr>
            <w:r w:rsidRPr="00D6443C">
              <w:rPr>
                <w:b/>
                <w:spacing w:val="-2"/>
                <w:sz w:val="16"/>
              </w:rPr>
              <w:t>Frequenza ottimale ed assidua alle lezioni ed attività integrative, in ogni circostanza (uscite e progetti).</w:t>
            </w:r>
          </w:p>
        </w:tc>
        <w:tc>
          <w:tcPr>
            <w:tcW w:w="1630" w:type="dxa"/>
            <w:shd w:val="clear" w:color="auto" w:fill="FBEEE4"/>
          </w:tcPr>
          <w:p w14:paraId="1E3BB618" w14:textId="77777777" w:rsidR="00C549F5" w:rsidRPr="00D6443C" w:rsidRDefault="00C549F5">
            <w:pPr>
              <w:pStyle w:val="TableParagraph"/>
              <w:spacing w:before="4"/>
              <w:rPr>
                <w:sz w:val="16"/>
              </w:rPr>
            </w:pPr>
          </w:p>
          <w:p w14:paraId="73C568D8" w14:textId="77777777" w:rsidR="00C549F5" w:rsidRPr="00D6443C" w:rsidRDefault="00C549F5">
            <w:pPr>
              <w:pStyle w:val="TableParagraph"/>
              <w:ind w:left="780"/>
              <w:rPr>
                <w:sz w:val="16"/>
              </w:rPr>
            </w:pPr>
            <w:r w:rsidRPr="00D6443C">
              <w:rPr>
                <w:spacing w:val="-10"/>
                <w:sz w:val="16"/>
              </w:rPr>
              <w:t>0</w:t>
            </w:r>
          </w:p>
        </w:tc>
      </w:tr>
      <w:tr w:rsidR="00C549F5" w14:paraId="4DA2A58D" w14:textId="77777777" w:rsidTr="00603429">
        <w:trPr>
          <w:trHeight w:val="983"/>
        </w:trPr>
        <w:tc>
          <w:tcPr>
            <w:tcW w:w="1697" w:type="dxa"/>
            <w:shd w:val="clear" w:color="auto" w:fill="F8D2B3"/>
          </w:tcPr>
          <w:p w14:paraId="6F966619" w14:textId="77777777" w:rsidR="00C549F5" w:rsidRDefault="00C549F5">
            <w:pPr>
              <w:pStyle w:val="TableParagraph"/>
              <w:spacing w:before="185"/>
              <w:ind w:left="119"/>
              <w:rPr>
                <w:rFonts w:ascii="Trebuchet MS"/>
                <w:sz w:val="16"/>
              </w:rPr>
            </w:pPr>
            <w:r>
              <w:rPr>
                <w:rFonts w:ascii="Trebuchet MS"/>
                <w:spacing w:val="-10"/>
                <w:sz w:val="16"/>
              </w:rPr>
              <w:t>9</w:t>
            </w:r>
          </w:p>
          <w:p w14:paraId="77D7BB00" w14:textId="77777777" w:rsidR="00C549F5" w:rsidRDefault="00C549F5">
            <w:pPr>
              <w:pStyle w:val="TableParagraph"/>
              <w:spacing w:before="4"/>
              <w:ind w:left="119"/>
              <w:rPr>
                <w:rFonts w:ascii="Trebuchet MS"/>
                <w:sz w:val="16"/>
              </w:rPr>
            </w:pPr>
          </w:p>
        </w:tc>
        <w:tc>
          <w:tcPr>
            <w:tcW w:w="3644" w:type="dxa"/>
            <w:shd w:val="clear" w:color="auto" w:fill="FBEEE4"/>
          </w:tcPr>
          <w:p w14:paraId="2A2DDAD3" w14:textId="77777777" w:rsidR="00C549F5" w:rsidRPr="00D6443C" w:rsidRDefault="00C549F5">
            <w:pPr>
              <w:pStyle w:val="TableParagraph"/>
              <w:spacing w:before="0"/>
              <w:rPr>
                <w:sz w:val="16"/>
              </w:rPr>
            </w:pPr>
          </w:p>
          <w:p w14:paraId="3C3092D1" w14:textId="77777777" w:rsidR="00C549F5" w:rsidRPr="00D6443C" w:rsidRDefault="00C549F5">
            <w:pPr>
              <w:pStyle w:val="TableParagraph"/>
              <w:spacing w:before="0"/>
              <w:ind w:left="124" w:right="75"/>
              <w:rPr>
                <w:sz w:val="16"/>
              </w:rPr>
            </w:pPr>
            <w:r w:rsidRPr="00D6443C">
              <w:rPr>
                <w:spacing w:val="-4"/>
                <w:sz w:val="16"/>
              </w:rPr>
              <w:t>Rispettosodelle norme, mantiene unacondotta</w:t>
            </w:r>
            <w:r w:rsidRPr="00D6443C">
              <w:rPr>
                <w:sz w:val="16"/>
              </w:rPr>
              <w:t>corretta e disciplinata.</w:t>
            </w:r>
          </w:p>
        </w:tc>
        <w:tc>
          <w:tcPr>
            <w:tcW w:w="3589" w:type="dxa"/>
            <w:shd w:val="clear" w:color="auto" w:fill="FBEEE4"/>
          </w:tcPr>
          <w:p w14:paraId="2E7D1E50" w14:textId="77777777" w:rsidR="00C549F5" w:rsidRPr="00D6443C" w:rsidRDefault="00C549F5">
            <w:pPr>
              <w:pStyle w:val="TableParagraph"/>
              <w:spacing w:before="7"/>
              <w:rPr>
                <w:sz w:val="16"/>
              </w:rPr>
            </w:pPr>
          </w:p>
          <w:p w14:paraId="1100BA5B" w14:textId="77777777" w:rsidR="00C549F5" w:rsidRPr="00D6443C" w:rsidRDefault="00C549F5">
            <w:pPr>
              <w:pStyle w:val="TableParagraph"/>
              <w:spacing w:before="0"/>
              <w:ind w:left="127" w:right="155"/>
              <w:jc w:val="both"/>
              <w:rPr>
                <w:sz w:val="16"/>
              </w:rPr>
            </w:pPr>
            <w:r w:rsidRPr="00D6443C">
              <w:rPr>
                <w:sz w:val="16"/>
              </w:rPr>
              <w:t xml:space="preserve">Rispettoso delle consegne e delle </w:t>
            </w:r>
            <w:proofErr w:type="gramStart"/>
            <w:r w:rsidRPr="00D6443C">
              <w:rPr>
                <w:sz w:val="16"/>
              </w:rPr>
              <w:t>scadenze,partecipa</w:t>
            </w:r>
            <w:proofErr w:type="gramEnd"/>
            <w:r w:rsidRPr="00D6443C">
              <w:rPr>
                <w:sz w:val="16"/>
              </w:rPr>
              <w:t xml:space="preserve"> con impegno e buon interesse,dimostrando sempre un comportamento </w:t>
            </w:r>
            <w:r w:rsidRPr="00D6443C">
              <w:rPr>
                <w:spacing w:val="-2"/>
                <w:sz w:val="16"/>
              </w:rPr>
              <w:t>leale,</w:t>
            </w:r>
          </w:p>
          <w:p w14:paraId="63F9FFFC" w14:textId="77777777" w:rsidR="00C549F5" w:rsidRPr="00D6443C" w:rsidRDefault="00C549F5">
            <w:pPr>
              <w:pStyle w:val="TableParagraph"/>
              <w:spacing w:before="2" w:line="173" w:lineRule="exact"/>
              <w:ind w:left="127"/>
              <w:jc w:val="both"/>
              <w:rPr>
                <w:sz w:val="16"/>
              </w:rPr>
            </w:pPr>
            <w:r w:rsidRPr="00D6443C">
              <w:rPr>
                <w:sz w:val="16"/>
              </w:rPr>
              <w:t>correttoe</w:t>
            </w:r>
            <w:r w:rsidRPr="00D6443C">
              <w:rPr>
                <w:spacing w:val="-2"/>
                <w:sz w:val="16"/>
              </w:rPr>
              <w:t>responsabile.</w:t>
            </w:r>
          </w:p>
        </w:tc>
        <w:tc>
          <w:tcPr>
            <w:tcW w:w="3686" w:type="dxa"/>
            <w:shd w:val="clear" w:color="auto" w:fill="FBEEE4"/>
          </w:tcPr>
          <w:p w14:paraId="08DE58F7" w14:textId="77777777" w:rsidR="00C549F5" w:rsidRPr="00D6443C" w:rsidRDefault="00C549F5" w:rsidP="00C549F5">
            <w:pPr>
              <w:pStyle w:val="TableParagraph"/>
              <w:spacing w:before="0"/>
              <w:jc w:val="center"/>
              <w:rPr>
                <w:b/>
                <w:sz w:val="16"/>
              </w:rPr>
            </w:pPr>
            <w:r w:rsidRPr="00D6443C">
              <w:rPr>
                <w:b/>
                <w:spacing w:val="-2"/>
                <w:sz w:val="16"/>
              </w:rPr>
              <w:t>Frequenza assidua alle lezioni ed attività integrative, in ogni circostanza (uscite e progetti).</w:t>
            </w:r>
          </w:p>
          <w:p w14:paraId="5507BD38" w14:textId="77777777" w:rsidR="00C549F5" w:rsidRPr="00D6443C" w:rsidRDefault="00C549F5" w:rsidP="00C549F5">
            <w:pPr>
              <w:pStyle w:val="TableParagraph"/>
              <w:spacing w:before="0"/>
              <w:ind w:left="601" w:right="562" w:firstLine="57"/>
              <w:rPr>
                <w:b/>
                <w:sz w:val="16"/>
              </w:rPr>
            </w:pPr>
          </w:p>
        </w:tc>
        <w:tc>
          <w:tcPr>
            <w:tcW w:w="1630" w:type="dxa"/>
            <w:shd w:val="clear" w:color="auto" w:fill="FBEEE4"/>
          </w:tcPr>
          <w:p w14:paraId="24F2DDBE" w14:textId="77777777" w:rsidR="00C549F5" w:rsidRPr="00D6443C" w:rsidRDefault="00C549F5">
            <w:pPr>
              <w:pStyle w:val="TableParagraph"/>
              <w:spacing w:before="0"/>
              <w:rPr>
                <w:sz w:val="16"/>
              </w:rPr>
            </w:pPr>
          </w:p>
          <w:p w14:paraId="1431980B" w14:textId="77777777" w:rsidR="00C549F5" w:rsidRPr="00D6443C" w:rsidRDefault="00C549F5">
            <w:pPr>
              <w:pStyle w:val="TableParagraph"/>
              <w:spacing w:before="0"/>
              <w:ind w:left="780"/>
              <w:rPr>
                <w:sz w:val="16"/>
              </w:rPr>
            </w:pPr>
            <w:r w:rsidRPr="00D6443C">
              <w:rPr>
                <w:b/>
                <w:spacing w:val="-10"/>
                <w:sz w:val="16"/>
              </w:rPr>
              <w:t>-0</w:t>
            </w:r>
          </w:p>
        </w:tc>
      </w:tr>
      <w:tr w:rsidR="00C549F5" w14:paraId="3EA84B84" w14:textId="77777777" w:rsidTr="00F701CF">
        <w:trPr>
          <w:trHeight w:val="851"/>
        </w:trPr>
        <w:tc>
          <w:tcPr>
            <w:tcW w:w="1697" w:type="dxa"/>
            <w:shd w:val="clear" w:color="auto" w:fill="F8D2B3"/>
          </w:tcPr>
          <w:p w14:paraId="73B5FDF7" w14:textId="77777777" w:rsidR="00C549F5" w:rsidRDefault="00C549F5">
            <w:pPr>
              <w:pStyle w:val="TableParagraph"/>
              <w:spacing w:before="192"/>
              <w:ind w:left="119"/>
              <w:rPr>
                <w:rFonts w:ascii="Trebuchet MS"/>
                <w:sz w:val="16"/>
              </w:rPr>
            </w:pPr>
            <w:r>
              <w:rPr>
                <w:rFonts w:ascii="Trebuchet MS"/>
                <w:spacing w:val="-10"/>
                <w:sz w:val="16"/>
              </w:rPr>
              <w:t>8</w:t>
            </w:r>
          </w:p>
          <w:p w14:paraId="27DCF494" w14:textId="77777777" w:rsidR="00C549F5" w:rsidRDefault="00C549F5">
            <w:pPr>
              <w:pStyle w:val="TableParagraph"/>
              <w:spacing w:before="2"/>
              <w:ind w:left="119"/>
              <w:rPr>
                <w:rFonts w:ascii="Trebuchet MS"/>
                <w:sz w:val="16"/>
              </w:rPr>
            </w:pPr>
          </w:p>
        </w:tc>
        <w:tc>
          <w:tcPr>
            <w:tcW w:w="3644" w:type="dxa"/>
            <w:shd w:val="clear" w:color="auto" w:fill="FBEEE4"/>
          </w:tcPr>
          <w:p w14:paraId="629F9161" w14:textId="77777777" w:rsidR="00C549F5" w:rsidRPr="00D6443C" w:rsidRDefault="00C549F5">
            <w:pPr>
              <w:pStyle w:val="TableParagraph"/>
              <w:spacing w:before="4"/>
              <w:rPr>
                <w:sz w:val="16"/>
              </w:rPr>
            </w:pPr>
          </w:p>
          <w:p w14:paraId="1E99183F" w14:textId="77777777" w:rsidR="00C549F5" w:rsidRPr="00D6443C" w:rsidRDefault="00C549F5">
            <w:pPr>
              <w:pStyle w:val="TableParagraph"/>
              <w:ind w:left="124"/>
              <w:rPr>
                <w:sz w:val="16"/>
              </w:rPr>
            </w:pPr>
            <w:r w:rsidRPr="00D6443C">
              <w:rPr>
                <w:sz w:val="16"/>
              </w:rPr>
              <w:t>Rispettosodelle norme, mantieneunacondotta</w:t>
            </w:r>
            <w:r w:rsidRPr="00D6443C">
              <w:rPr>
                <w:spacing w:val="-2"/>
                <w:sz w:val="16"/>
              </w:rPr>
              <w:t>corretta e adeguata.</w:t>
            </w:r>
          </w:p>
        </w:tc>
        <w:tc>
          <w:tcPr>
            <w:tcW w:w="3589" w:type="dxa"/>
            <w:shd w:val="clear" w:color="auto" w:fill="FBEEE4"/>
          </w:tcPr>
          <w:p w14:paraId="7243F2D7" w14:textId="77777777" w:rsidR="00C549F5" w:rsidRPr="00D6443C" w:rsidRDefault="00C549F5">
            <w:pPr>
              <w:pStyle w:val="TableParagraph"/>
              <w:spacing w:before="4"/>
              <w:rPr>
                <w:sz w:val="16"/>
              </w:rPr>
            </w:pPr>
          </w:p>
          <w:p w14:paraId="33C806A9" w14:textId="77777777" w:rsidR="00C549F5" w:rsidRPr="00D6443C" w:rsidRDefault="00C549F5">
            <w:pPr>
              <w:pStyle w:val="TableParagraph"/>
              <w:ind w:left="127" w:right="99"/>
              <w:jc w:val="both"/>
              <w:rPr>
                <w:sz w:val="16"/>
              </w:rPr>
            </w:pPr>
            <w:r w:rsidRPr="00D6443C">
              <w:rPr>
                <w:sz w:val="16"/>
              </w:rPr>
              <w:t xml:space="preserve">Rispettoso delle consegne e delle </w:t>
            </w:r>
            <w:proofErr w:type="gramStart"/>
            <w:r w:rsidRPr="00D6443C">
              <w:rPr>
                <w:sz w:val="16"/>
              </w:rPr>
              <w:t>scadenze,</w:t>
            </w:r>
            <w:r w:rsidRPr="00D6443C">
              <w:rPr>
                <w:spacing w:val="-2"/>
                <w:sz w:val="16"/>
              </w:rPr>
              <w:t>partecipa</w:t>
            </w:r>
            <w:proofErr w:type="gramEnd"/>
            <w:r w:rsidRPr="00D6443C">
              <w:rPr>
                <w:spacing w:val="-2"/>
                <w:sz w:val="16"/>
              </w:rPr>
              <w:t xml:space="preserve"> alla vita scolastica con impegno e interesse  </w:t>
            </w:r>
            <w:r w:rsidRPr="00D6443C">
              <w:rPr>
                <w:sz w:val="16"/>
              </w:rPr>
              <w:t>adeguati, dimostrando comportamento corretto.</w:t>
            </w:r>
          </w:p>
        </w:tc>
        <w:tc>
          <w:tcPr>
            <w:tcW w:w="3686" w:type="dxa"/>
            <w:shd w:val="clear" w:color="auto" w:fill="FBEEE4"/>
          </w:tcPr>
          <w:p w14:paraId="1BB4523F" w14:textId="77777777" w:rsidR="00C549F5" w:rsidRPr="00D6443C" w:rsidRDefault="00C549F5" w:rsidP="002F34F4">
            <w:pPr>
              <w:pStyle w:val="TableParagraph"/>
              <w:spacing w:before="27" w:line="374" w:lineRule="exact"/>
              <w:ind w:right="562"/>
              <w:jc w:val="center"/>
              <w:rPr>
                <w:b/>
                <w:sz w:val="16"/>
              </w:rPr>
            </w:pPr>
            <w:r w:rsidRPr="00D6443C">
              <w:rPr>
                <w:b/>
                <w:spacing w:val="-2"/>
                <w:sz w:val="16"/>
              </w:rPr>
              <w:t xml:space="preserve">Frequenza </w:t>
            </w:r>
            <w:r w:rsidR="002F34F4" w:rsidRPr="00D6443C">
              <w:rPr>
                <w:b/>
                <w:spacing w:val="-2"/>
                <w:sz w:val="16"/>
              </w:rPr>
              <w:t>costante</w:t>
            </w:r>
            <w:r w:rsidRPr="00D6443C">
              <w:rPr>
                <w:b/>
                <w:spacing w:val="-2"/>
                <w:sz w:val="16"/>
              </w:rPr>
              <w:t xml:space="preserve"> alle lezioni ed attività integrative, in ogni circostanza (uscite e progetti).</w:t>
            </w:r>
          </w:p>
        </w:tc>
        <w:tc>
          <w:tcPr>
            <w:tcW w:w="1630" w:type="dxa"/>
            <w:shd w:val="clear" w:color="auto" w:fill="FBEEE4"/>
          </w:tcPr>
          <w:p w14:paraId="6FC3EDFC" w14:textId="77777777" w:rsidR="00C549F5" w:rsidRPr="00D6443C" w:rsidRDefault="00C549F5">
            <w:pPr>
              <w:pStyle w:val="TableParagraph"/>
              <w:spacing w:before="4"/>
              <w:rPr>
                <w:sz w:val="16"/>
              </w:rPr>
            </w:pPr>
          </w:p>
          <w:p w14:paraId="4A8DD81A" w14:textId="77777777" w:rsidR="00C549F5" w:rsidRPr="00D6443C" w:rsidRDefault="00C549F5">
            <w:pPr>
              <w:pStyle w:val="TableParagraph"/>
              <w:ind w:left="780"/>
              <w:rPr>
                <w:sz w:val="16"/>
              </w:rPr>
            </w:pPr>
            <w:r w:rsidRPr="00D6443C">
              <w:rPr>
                <w:b/>
                <w:spacing w:val="-10"/>
                <w:sz w:val="16"/>
              </w:rPr>
              <w:t>0</w:t>
            </w:r>
          </w:p>
        </w:tc>
      </w:tr>
      <w:tr w:rsidR="002F34F4" w14:paraId="5F026557" w14:textId="77777777" w:rsidTr="002F71ED">
        <w:trPr>
          <w:trHeight w:val="866"/>
        </w:trPr>
        <w:tc>
          <w:tcPr>
            <w:tcW w:w="1697" w:type="dxa"/>
            <w:shd w:val="clear" w:color="auto" w:fill="F8D2B3"/>
          </w:tcPr>
          <w:p w14:paraId="5965DA46" w14:textId="77777777" w:rsidR="002F34F4" w:rsidRDefault="002F34F4">
            <w:pPr>
              <w:pStyle w:val="TableParagraph"/>
              <w:spacing w:before="188" w:line="186" w:lineRule="exact"/>
              <w:ind w:left="119"/>
              <w:rPr>
                <w:rFonts w:ascii="Trebuchet MS"/>
                <w:sz w:val="16"/>
              </w:rPr>
            </w:pPr>
            <w:r>
              <w:rPr>
                <w:rFonts w:ascii="Trebuchet MS"/>
                <w:spacing w:val="-10"/>
                <w:sz w:val="16"/>
              </w:rPr>
              <w:t>7</w:t>
            </w:r>
          </w:p>
          <w:p w14:paraId="337388AC" w14:textId="77777777" w:rsidR="002F34F4" w:rsidRDefault="002F34F4">
            <w:pPr>
              <w:pStyle w:val="TableParagraph"/>
              <w:spacing w:before="0"/>
              <w:ind w:left="119"/>
              <w:rPr>
                <w:rFonts w:ascii="Trebuchet MS"/>
                <w:sz w:val="16"/>
              </w:rPr>
            </w:pPr>
          </w:p>
        </w:tc>
        <w:tc>
          <w:tcPr>
            <w:tcW w:w="3644" w:type="dxa"/>
            <w:shd w:val="clear" w:color="auto" w:fill="FBEEE4"/>
          </w:tcPr>
          <w:p w14:paraId="724EEEC5" w14:textId="77777777" w:rsidR="002F34F4" w:rsidRPr="00D6443C" w:rsidRDefault="002F34F4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592AF5EC" w14:textId="77777777" w:rsidR="002F34F4" w:rsidRPr="00D6443C" w:rsidRDefault="002F34F4" w:rsidP="00D6443C">
            <w:pPr>
              <w:pStyle w:val="TableParagraph"/>
              <w:spacing w:before="0"/>
              <w:ind w:left="124" w:right="101"/>
              <w:jc w:val="both"/>
              <w:rPr>
                <w:b/>
                <w:sz w:val="16"/>
              </w:rPr>
            </w:pPr>
            <w:r w:rsidRPr="00D6443C">
              <w:rPr>
                <w:b/>
                <w:sz w:val="16"/>
              </w:rPr>
              <w:t xml:space="preserve">Sufficientemente rispettoso delle norme, dimostra una condotta </w:t>
            </w:r>
            <w:r w:rsidRPr="00D6443C">
              <w:rPr>
                <w:b/>
                <w:sz w:val="16"/>
                <w:u w:val="single"/>
              </w:rPr>
              <w:t>non sempre</w:t>
            </w:r>
            <w:r w:rsidRPr="00D6443C">
              <w:rPr>
                <w:b/>
                <w:sz w:val="16"/>
              </w:rPr>
              <w:t xml:space="preserve"> adeguata nei confronti deidocenti e/o compagni di studio.</w:t>
            </w:r>
          </w:p>
        </w:tc>
        <w:tc>
          <w:tcPr>
            <w:tcW w:w="3589" w:type="dxa"/>
            <w:shd w:val="clear" w:color="auto" w:fill="FBEEE4"/>
          </w:tcPr>
          <w:p w14:paraId="60295066" w14:textId="77777777" w:rsidR="002F34F4" w:rsidRPr="00D6443C" w:rsidRDefault="002F34F4">
            <w:pPr>
              <w:pStyle w:val="TableParagraph"/>
              <w:spacing w:before="2"/>
              <w:rPr>
                <w:sz w:val="16"/>
              </w:rPr>
            </w:pPr>
          </w:p>
          <w:p w14:paraId="2BFE47F3" w14:textId="77777777" w:rsidR="002F34F4" w:rsidRPr="00D6443C" w:rsidRDefault="002F34F4">
            <w:pPr>
              <w:pStyle w:val="TableParagraph"/>
              <w:spacing w:before="0"/>
              <w:ind w:left="127" w:right="156"/>
              <w:jc w:val="both"/>
              <w:rPr>
                <w:sz w:val="16"/>
              </w:rPr>
            </w:pPr>
            <w:r w:rsidRPr="00D6443C">
              <w:rPr>
                <w:sz w:val="16"/>
              </w:rPr>
              <w:t>Sufficientementerispettosodelleconsegneedellescadenze, dimostra interesse ed impegno modesti</w:t>
            </w:r>
          </w:p>
        </w:tc>
        <w:tc>
          <w:tcPr>
            <w:tcW w:w="3686" w:type="dxa"/>
            <w:shd w:val="clear" w:color="auto" w:fill="FBEEE4"/>
          </w:tcPr>
          <w:p w14:paraId="551B0886" w14:textId="77777777" w:rsidR="002F34F4" w:rsidRPr="00D6443C" w:rsidRDefault="002F34F4" w:rsidP="002F34F4">
            <w:pPr>
              <w:pStyle w:val="TableParagraph"/>
              <w:spacing w:before="0"/>
              <w:ind w:left="26"/>
              <w:jc w:val="center"/>
              <w:rPr>
                <w:b/>
                <w:sz w:val="16"/>
              </w:rPr>
            </w:pPr>
            <w:r w:rsidRPr="00D6443C">
              <w:rPr>
                <w:b/>
                <w:spacing w:val="-2"/>
                <w:sz w:val="16"/>
              </w:rPr>
              <w:t xml:space="preserve">Frequenza alle lezioni ed attività didattiche </w:t>
            </w:r>
            <w:proofErr w:type="gramStart"/>
            <w:r w:rsidRPr="00D6443C">
              <w:rPr>
                <w:b/>
                <w:spacing w:val="-2"/>
                <w:sz w:val="16"/>
              </w:rPr>
              <w:t>non sempre continua</w:t>
            </w:r>
            <w:proofErr w:type="gramEnd"/>
            <w:r w:rsidRPr="00D6443C">
              <w:rPr>
                <w:b/>
                <w:spacing w:val="-2"/>
                <w:sz w:val="16"/>
              </w:rPr>
              <w:t xml:space="preserve"> a puntuale (ritardi ed uscite anticipate frequenti).</w:t>
            </w:r>
          </w:p>
        </w:tc>
        <w:tc>
          <w:tcPr>
            <w:tcW w:w="1630" w:type="dxa"/>
            <w:shd w:val="clear" w:color="auto" w:fill="FBEEE4"/>
          </w:tcPr>
          <w:p w14:paraId="0922CEF4" w14:textId="77777777" w:rsidR="002F34F4" w:rsidRPr="00D6443C" w:rsidRDefault="002F34F4">
            <w:pPr>
              <w:pStyle w:val="TableParagraph"/>
              <w:spacing w:before="2"/>
              <w:rPr>
                <w:sz w:val="16"/>
              </w:rPr>
            </w:pPr>
          </w:p>
          <w:p w14:paraId="176A2B0E" w14:textId="77777777" w:rsidR="002F34F4" w:rsidRPr="00D6443C" w:rsidRDefault="002F34F4">
            <w:pPr>
              <w:pStyle w:val="TableParagraph"/>
              <w:spacing w:before="0"/>
              <w:ind w:left="780"/>
              <w:rPr>
                <w:sz w:val="16"/>
              </w:rPr>
            </w:pPr>
            <w:r w:rsidRPr="00D6443C">
              <w:rPr>
                <w:b/>
                <w:spacing w:val="-10"/>
                <w:sz w:val="16"/>
              </w:rPr>
              <w:t>1-2</w:t>
            </w:r>
          </w:p>
        </w:tc>
      </w:tr>
      <w:tr w:rsidR="002F34F4" w14:paraId="77443DBB" w14:textId="77777777" w:rsidTr="005F43F8">
        <w:trPr>
          <w:trHeight w:val="1283"/>
        </w:trPr>
        <w:tc>
          <w:tcPr>
            <w:tcW w:w="1697" w:type="dxa"/>
            <w:shd w:val="clear" w:color="auto" w:fill="F8D2B3"/>
          </w:tcPr>
          <w:p w14:paraId="79F6AFB7" w14:textId="77777777" w:rsidR="002F34F4" w:rsidRDefault="002F34F4">
            <w:pPr>
              <w:pStyle w:val="TableParagraph"/>
              <w:spacing w:before="195" w:line="185" w:lineRule="exact"/>
              <w:ind w:left="119"/>
              <w:rPr>
                <w:rFonts w:ascii="Trebuchet MS"/>
                <w:sz w:val="16"/>
              </w:rPr>
            </w:pPr>
            <w:r>
              <w:rPr>
                <w:rFonts w:ascii="Trebuchet MS"/>
                <w:spacing w:val="-10"/>
                <w:sz w:val="16"/>
              </w:rPr>
              <w:t>6</w:t>
            </w:r>
          </w:p>
          <w:p w14:paraId="07BFFC04" w14:textId="77777777" w:rsidR="002F34F4" w:rsidRDefault="002F34F4">
            <w:pPr>
              <w:pStyle w:val="TableParagraph"/>
              <w:spacing w:before="0" w:line="185" w:lineRule="exact"/>
              <w:ind w:left="119"/>
              <w:rPr>
                <w:rFonts w:ascii="Trebuchet MS"/>
                <w:sz w:val="16"/>
              </w:rPr>
            </w:pPr>
          </w:p>
        </w:tc>
        <w:tc>
          <w:tcPr>
            <w:tcW w:w="3644" w:type="dxa"/>
            <w:shd w:val="clear" w:color="auto" w:fill="FBEEE4"/>
          </w:tcPr>
          <w:p w14:paraId="6B33D4BB" w14:textId="77777777" w:rsidR="002F34F4" w:rsidRPr="00D6443C" w:rsidRDefault="002F34F4">
            <w:pPr>
              <w:pStyle w:val="TableParagraph"/>
              <w:spacing w:before="4"/>
              <w:rPr>
                <w:b/>
                <w:sz w:val="16"/>
              </w:rPr>
            </w:pPr>
          </w:p>
          <w:p w14:paraId="3E74FB60" w14:textId="77777777" w:rsidR="002F34F4" w:rsidRPr="00D6443C" w:rsidRDefault="002F34F4" w:rsidP="00D6443C">
            <w:pPr>
              <w:pStyle w:val="TableParagraph"/>
              <w:ind w:left="124" w:right="97"/>
              <w:jc w:val="both"/>
              <w:rPr>
                <w:b/>
                <w:sz w:val="16"/>
              </w:rPr>
            </w:pPr>
            <w:r w:rsidRPr="00D6443C">
              <w:rPr>
                <w:b/>
                <w:sz w:val="16"/>
              </w:rPr>
              <w:t xml:space="preserve">Il rispetto delle norme </w:t>
            </w:r>
            <w:r w:rsidRPr="00D6443C">
              <w:rPr>
                <w:b/>
                <w:sz w:val="16"/>
                <w:u w:val="single"/>
              </w:rPr>
              <w:t>spesso non</w:t>
            </w:r>
            <w:r w:rsidRPr="00D6443C">
              <w:rPr>
                <w:b/>
                <w:sz w:val="16"/>
              </w:rPr>
              <w:t xml:space="preserve"> adeguato. Lacondotta nei confronti dei docenti, personale nondocente e/o compagni risulta taloradeficitaria, pur configurandosi una complessivasufficienza globale di condotta.</w:t>
            </w:r>
          </w:p>
        </w:tc>
        <w:tc>
          <w:tcPr>
            <w:tcW w:w="3589" w:type="dxa"/>
            <w:shd w:val="clear" w:color="auto" w:fill="FBEEE4"/>
          </w:tcPr>
          <w:p w14:paraId="28DC6C04" w14:textId="77777777" w:rsidR="002F34F4" w:rsidRPr="00D6443C" w:rsidRDefault="002F34F4">
            <w:pPr>
              <w:pStyle w:val="TableParagraph"/>
              <w:spacing w:before="4"/>
              <w:rPr>
                <w:sz w:val="16"/>
              </w:rPr>
            </w:pPr>
          </w:p>
          <w:p w14:paraId="2B289CA3" w14:textId="77777777" w:rsidR="002F34F4" w:rsidRPr="00D6443C" w:rsidRDefault="002F34F4">
            <w:pPr>
              <w:pStyle w:val="TableParagraph"/>
              <w:ind w:left="127" w:right="210"/>
              <w:jc w:val="both"/>
              <w:rPr>
                <w:sz w:val="16"/>
              </w:rPr>
            </w:pPr>
            <w:r w:rsidRPr="00D6443C">
              <w:rPr>
                <w:sz w:val="16"/>
              </w:rPr>
              <w:t xml:space="preserve">Il rispetto delle consegne e delle scadenze è </w:t>
            </w:r>
            <w:r w:rsidRPr="00D6443C">
              <w:rPr>
                <w:b/>
                <w:sz w:val="16"/>
              </w:rPr>
              <w:t xml:space="preserve">spesso </w:t>
            </w:r>
            <w:r w:rsidRPr="00D6443C">
              <w:rPr>
                <w:sz w:val="16"/>
              </w:rPr>
              <w:t>discontinuo; spesso interesse e impegnopresentano flessioni negative.</w:t>
            </w:r>
          </w:p>
        </w:tc>
        <w:tc>
          <w:tcPr>
            <w:tcW w:w="3686" w:type="dxa"/>
            <w:shd w:val="clear" w:color="auto" w:fill="FBEEE4"/>
          </w:tcPr>
          <w:p w14:paraId="500DE21F" w14:textId="77777777" w:rsidR="002F34F4" w:rsidRPr="00D6443C" w:rsidRDefault="002F34F4">
            <w:pPr>
              <w:pStyle w:val="TableParagraph"/>
              <w:spacing w:before="4"/>
              <w:rPr>
                <w:b/>
                <w:sz w:val="16"/>
              </w:rPr>
            </w:pPr>
          </w:p>
          <w:p w14:paraId="3FA88EFC" w14:textId="77777777" w:rsidR="002F34F4" w:rsidRPr="00D6443C" w:rsidRDefault="002F34F4" w:rsidP="002F34F4">
            <w:pPr>
              <w:pStyle w:val="TableParagraph"/>
              <w:spacing w:line="456" w:lineRule="auto"/>
              <w:ind w:left="630" w:right="615" w:firstLine="100"/>
              <w:rPr>
                <w:b/>
                <w:sz w:val="16"/>
              </w:rPr>
            </w:pPr>
            <w:r w:rsidRPr="00D6443C">
              <w:rPr>
                <w:b/>
                <w:spacing w:val="-2"/>
                <w:sz w:val="16"/>
              </w:rPr>
              <w:t>Frequenza alle lezioni ed attività didattiche discontinua e/o saltuaria (ritardi ed uscite anticipate frequenti).</w:t>
            </w:r>
          </w:p>
        </w:tc>
        <w:tc>
          <w:tcPr>
            <w:tcW w:w="1630" w:type="dxa"/>
            <w:shd w:val="clear" w:color="auto" w:fill="FBEEE4"/>
          </w:tcPr>
          <w:p w14:paraId="40823D94" w14:textId="77777777" w:rsidR="002F34F4" w:rsidRPr="00D6443C" w:rsidRDefault="002F34F4">
            <w:pPr>
              <w:pStyle w:val="TableParagraph"/>
              <w:spacing w:before="4"/>
              <w:rPr>
                <w:sz w:val="16"/>
              </w:rPr>
            </w:pPr>
          </w:p>
          <w:p w14:paraId="5F811D0C" w14:textId="77777777" w:rsidR="002F34F4" w:rsidRPr="00D6443C" w:rsidRDefault="002F34F4">
            <w:pPr>
              <w:pStyle w:val="TableParagraph"/>
              <w:ind w:left="122"/>
              <w:jc w:val="center"/>
              <w:rPr>
                <w:sz w:val="16"/>
              </w:rPr>
            </w:pPr>
            <w:r w:rsidRPr="00D6443C">
              <w:rPr>
                <w:spacing w:val="-10"/>
                <w:sz w:val="16"/>
              </w:rPr>
              <w:t>3-5</w:t>
            </w:r>
          </w:p>
        </w:tc>
      </w:tr>
      <w:tr w:rsidR="002F34F4" w14:paraId="1F04FC03" w14:textId="77777777" w:rsidTr="002736BF">
        <w:trPr>
          <w:trHeight w:val="1960"/>
        </w:trPr>
        <w:tc>
          <w:tcPr>
            <w:tcW w:w="1697" w:type="dxa"/>
            <w:shd w:val="clear" w:color="auto" w:fill="F8D2B3"/>
          </w:tcPr>
          <w:p w14:paraId="1001301D" w14:textId="77777777" w:rsidR="002F34F4" w:rsidRDefault="002F34F4">
            <w:pPr>
              <w:pStyle w:val="TableParagraph"/>
              <w:spacing w:before="195"/>
              <w:ind w:left="119"/>
              <w:rPr>
                <w:rFonts w:ascii="Trebuchet MS"/>
                <w:sz w:val="16"/>
              </w:rPr>
            </w:pPr>
            <w:r>
              <w:rPr>
                <w:rFonts w:ascii="Trebuchet MS"/>
                <w:spacing w:val="-10"/>
                <w:sz w:val="16"/>
              </w:rPr>
              <w:t>5</w:t>
            </w:r>
          </w:p>
          <w:p w14:paraId="189F81B5" w14:textId="77777777" w:rsidR="002F34F4" w:rsidRDefault="002F34F4">
            <w:pPr>
              <w:pStyle w:val="TableParagraph"/>
              <w:spacing w:before="2"/>
              <w:ind w:left="119"/>
              <w:rPr>
                <w:rFonts w:ascii="Trebuchet MS"/>
                <w:sz w:val="16"/>
              </w:rPr>
            </w:pPr>
          </w:p>
        </w:tc>
        <w:tc>
          <w:tcPr>
            <w:tcW w:w="3644" w:type="dxa"/>
            <w:shd w:val="clear" w:color="auto" w:fill="FBEEE4"/>
          </w:tcPr>
          <w:p w14:paraId="3A3FC6EF" w14:textId="77777777" w:rsidR="002F34F4" w:rsidRPr="00D6443C" w:rsidRDefault="002F34F4">
            <w:pPr>
              <w:pStyle w:val="TableParagraph"/>
              <w:spacing w:before="9"/>
              <w:rPr>
                <w:b/>
                <w:sz w:val="16"/>
              </w:rPr>
            </w:pPr>
          </w:p>
          <w:p w14:paraId="3BBF91EC" w14:textId="77777777" w:rsidR="002F34F4" w:rsidRPr="00D6443C" w:rsidRDefault="002F34F4">
            <w:pPr>
              <w:pStyle w:val="TableParagraph"/>
              <w:spacing w:before="0"/>
              <w:ind w:left="120" w:right="77"/>
              <w:jc w:val="both"/>
              <w:rPr>
                <w:b/>
                <w:sz w:val="16"/>
              </w:rPr>
            </w:pPr>
            <w:r w:rsidRPr="00D6443C">
              <w:rPr>
                <w:b/>
                <w:sz w:val="16"/>
              </w:rPr>
              <w:t xml:space="preserve">La condotta evidenzia gravi e/o ripetute </w:t>
            </w:r>
            <w:proofErr w:type="gramStart"/>
            <w:r w:rsidRPr="00D6443C">
              <w:rPr>
                <w:b/>
                <w:sz w:val="16"/>
              </w:rPr>
              <w:t>negligenze,evincibili</w:t>
            </w:r>
            <w:proofErr w:type="gramEnd"/>
            <w:r w:rsidRPr="00D6443C">
              <w:rPr>
                <w:b/>
                <w:sz w:val="16"/>
              </w:rPr>
              <w:t xml:space="preserve"> da gravi note di demerito o ammonizioniverbali reiterate che possono essere riferibili a sanzioni disciplinari comportanti anche  </w:t>
            </w:r>
            <w:r w:rsidRPr="00D6443C">
              <w:rPr>
                <w:b/>
                <w:spacing w:val="-2"/>
                <w:sz w:val="16"/>
              </w:rPr>
              <w:t xml:space="preserve">l’allontanamento dalla scuola. In tale quadro negativo </w:t>
            </w:r>
            <w:r w:rsidRPr="00D6443C">
              <w:rPr>
                <w:b/>
                <w:sz w:val="16"/>
              </w:rPr>
              <w:t>sono mancati segni concreti di ravvedimentoo segnitali da evidenziare almeno uno sforzo al</w:t>
            </w:r>
            <w:r w:rsidRPr="00D6443C">
              <w:rPr>
                <w:b/>
                <w:spacing w:val="-2"/>
                <w:sz w:val="16"/>
              </w:rPr>
              <w:t>miglioramento.</w:t>
            </w:r>
          </w:p>
        </w:tc>
        <w:tc>
          <w:tcPr>
            <w:tcW w:w="3589" w:type="dxa"/>
            <w:shd w:val="clear" w:color="auto" w:fill="FBEEE4"/>
          </w:tcPr>
          <w:p w14:paraId="3F4DCF12" w14:textId="77777777" w:rsidR="002F34F4" w:rsidRPr="00D6443C" w:rsidRDefault="002F34F4">
            <w:pPr>
              <w:pStyle w:val="TableParagraph"/>
              <w:spacing w:before="4"/>
              <w:rPr>
                <w:sz w:val="16"/>
              </w:rPr>
            </w:pPr>
          </w:p>
          <w:p w14:paraId="270DB231" w14:textId="77777777" w:rsidR="002F34F4" w:rsidRPr="00D6443C" w:rsidRDefault="002F34F4">
            <w:pPr>
              <w:pStyle w:val="TableParagraph"/>
              <w:ind w:left="127"/>
              <w:rPr>
                <w:sz w:val="16"/>
              </w:rPr>
            </w:pPr>
            <w:proofErr w:type="gramStart"/>
            <w:r w:rsidRPr="00D6443C">
              <w:rPr>
                <w:spacing w:val="-2"/>
                <w:sz w:val="16"/>
              </w:rPr>
              <w:t>Impegnoepartecipazionerisultanoscarsi,deltutto</w:t>
            </w:r>
            <w:r w:rsidRPr="00D6443C">
              <w:rPr>
                <w:sz w:val="16"/>
              </w:rPr>
              <w:t>inadeguati</w:t>
            </w:r>
            <w:proofErr w:type="gramEnd"/>
            <w:r w:rsidRPr="00D6443C">
              <w:rPr>
                <w:sz w:val="16"/>
              </w:rPr>
              <w:t>, anche nulli.</w:t>
            </w:r>
          </w:p>
          <w:p w14:paraId="5379D4AC" w14:textId="77777777" w:rsidR="002F34F4" w:rsidRPr="00D6443C" w:rsidRDefault="002F34F4">
            <w:pPr>
              <w:pStyle w:val="TableParagraph"/>
              <w:ind w:left="127"/>
              <w:rPr>
                <w:sz w:val="16"/>
              </w:rPr>
            </w:pPr>
            <w:r w:rsidRPr="00D6443C">
              <w:rPr>
                <w:spacing w:val="-4"/>
                <w:sz w:val="16"/>
              </w:rPr>
              <w:t>Manifesta comportamento scorretto, che non lascia</w:t>
            </w:r>
            <w:r w:rsidRPr="00D6443C">
              <w:rPr>
                <w:sz w:val="16"/>
              </w:rPr>
              <w:t>intravedere sforzo di miglioramento.</w:t>
            </w:r>
          </w:p>
        </w:tc>
        <w:tc>
          <w:tcPr>
            <w:tcW w:w="3686" w:type="dxa"/>
            <w:shd w:val="clear" w:color="auto" w:fill="FBEEE4"/>
          </w:tcPr>
          <w:p w14:paraId="03E0A048" w14:textId="77777777" w:rsidR="002F34F4" w:rsidRPr="00D6443C" w:rsidRDefault="002F34F4">
            <w:pPr>
              <w:pStyle w:val="TableParagraph"/>
              <w:spacing w:before="4"/>
              <w:rPr>
                <w:b/>
                <w:sz w:val="16"/>
              </w:rPr>
            </w:pPr>
          </w:p>
          <w:p w14:paraId="5B719CCE" w14:textId="77777777" w:rsidR="002F34F4" w:rsidRPr="00D6443C" w:rsidRDefault="002F34F4" w:rsidP="002F34F4">
            <w:pPr>
              <w:pStyle w:val="TableParagraph"/>
              <w:spacing w:line="460" w:lineRule="auto"/>
              <w:ind w:left="733" w:right="704" w:firstLine="3"/>
              <w:jc w:val="center"/>
              <w:rPr>
                <w:b/>
                <w:spacing w:val="-2"/>
                <w:w w:val="90"/>
                <w:sz w:val="16"/>
              </w:rPr>
            </w:pPr>
            <w:proofErr w:type="spellStart"/>
            <w:r w:rsidRPr="00D6443C">
              <w:rPr>
                <w:b/>
                <w:spacing w:val="-2"/>
                <w:w w:val="90"/>
                <w:sz w:val="16"/>
              </w:rPr>
              <w:t>Sopensione</w:t>
            </w:r>
            <w:proofErr w:type="spellEnd"/>
            <w:r w:rsidRPr="00D6443C">
              <w:rPr>
                <w:b/>
                <w:spacing w:val="-2"/>
                <w:w w:val="90"/>
                <w:sz w:val="16"/>
              </w:rPr>
              <w:t xml:space="preserve"> di rilevante </w:t>
            </w:r>
          </w:p>
          <w:p w14:paraId="309982F2" w14:textId="77777777" w:rsidR="002F34F4" w:rsidRPr="00D6443C" w:rsidRDefault="002F34F4" w:rsidP="002F34F4">
            <w:pPr>
              <w:pStyle w:val="TableParagraph"/>
              <w:spacing w:line="460" w:lineRule="auto"/>
              <w:ind w:left="733" w:right="704" w:firstLine="3"/>
              <w:jc w:val="center"/>
              <w:rPr>
                <w:b/>
                <w:sz w:val="16"/>
              </w:rPr>
            </w:pPr>
            <w:r w:rsidRPr="00D6443C">
              <w:rPr>
                <w:b/>
                <w:spacing w:val="-2"/>
                <w:w w:val="90"/>
                <w:sz w:val="16"/>
              </w:rPr>
              <w:t>entità dalle lezioni</w:t>
            </w:r>
          </w:p>
          <w:p w14:paraId="0C415E46" w14:textId="77777777" w:rsidR="002F34F4" w:rsidRPr="00D6443C" w:rsidRDefault="002F34F4">
            <w:pPr>
              <w:pStyle w:val="TableParagraph"/>
              <w:ind w:left="26"/>
              <w:jc w:val="center"/>
              <w:rPr>
                <w:b/>
                <w:sz w:val="16"/>
              </w:rPr>
            </w:pPr>
          </w:p>
        </w:tc>
        <w:tc>
          <w:tcPr>
            <w:tcW w:w="1630" w:type="dxa"/>
            <w:shd w:val="clear" w:color="auto" w:fill="FBEEE4"/>
          </w:tcPr>
          <w:p w14:paraId="42CA6D89" w14:textId="77777777" w:rsidR="002F34F4" w:rsidRDefault="002F34F4">
            <w:pPr>
              <w:pStyle w:val="TableParagraph"/>
              <w:spacing w:before="4"/>
              <w:rPr>
                <w:sz w:val="16"/>
              </w:rPr>
            </w:pPr>
          </w:p>
          <w:p w14:paraId="6AD8ECE5" w14:textId="77777777" w:rsidR="002F34F4" w:rsidRDefault="002F34F4">
            <w:pPr>
              <w:pStyle w:val="TableParagraph"/>
              <w:ind w:left="352" w:right="321" w:firstLine="81"/>
              <w:jc w:val="both"/>
              <w:rPr>
                <w:sz w:val="16"/>
              </w:rPr>
            </w:pPr>
            <w:r>
              <w:rPr>
                <w:sz w:val="16"/>
              </w:rPr>
              <w:t xml:space="preserve">Oltre 5 note </w:t>
            </w:r>
            <w:proofErr w:type="spellStart"/>
            <w:r>
              <w:rPr>
                <w:spacing w:val="40"/>
                <w:sz w:val="16"/>
              </w:rPr>
              <w:t>e</w:t>
            </w:r>
            <w:r>
              <w:rPr>
                <w:spacing w:val="-2"/>
                <w:sz w:val="16"/>
              </w:rPr>
              <w:t>sospensione</w:t>
            </w:r>
            <w:r>
              <w:rPr>
                <w:spacing w:val="-6"/>
                <w:sz w:val="16"/>
              </w:rPr>
              <w:t>della</w:t>
            </w:r>
            <w:proofErr w:type="spellEnd"/>
            <w:r>
              <w:rPr>
                <w:spacing w:val="-6"/>
                <w:sz w:val="16"/>
              </w:rPr>
              <w:t xml:space="preserve"> frequenza pari o superiori a tre giorni</w:t>
            </w:r>
          </w:p>
        </w:tc>
      </w:tr>
    </w:tbl>
    <w:p w14:paraId="1D44CB72" w14:textId="77777777" w:rsidR="003B5FC0" w:rsidRDefault="003B5FC0">
      <w:pPr>
        <w:pStyle w:val="TableParagraph"/>
        <w:jc w:val="both"/>
      </w:pPr>
    </w:p>
    <w:p w14:paraId="733D8B69" w14:textId="77777777" w:rsidR="003B5FC0" w:rsidRDefault="003B5FC0">
      <w:pPr>
        <w:pStyle w:val="TableParagraph"/>
        <w:jc w:val="both"/>
      </w:pPr>
    </w:p>
    <w:p w14:paraId="1B1A216D" w14:textId="77777777" w:rsidR="003B5FC0" w:rsidRDefault="003B5FC0">
      <w:pPr>
        <w:pStyle w:val="TableParagraph"/>
        <w:jc w:val="both"/>
      </w:pPr>
    </w:p>
    <w:p w14:paraId="548103D3" w14:textId="77777777" w:rsidR="00315E65" w:rsidRPr="006E5116" w:rsidRDefault="00315E65">
      <w:pPr>
        <w:pStyle w:val="Corpotesto"/>
        <w:spacing w:before="4"/>
        <w:ind w:left="0"/>
      </w:pPr>
    </w:p>
    <w:sectPr w:rsidR="00315E65" w:rsidRPr="006E5116" w:rsidSect="008900E5">
      <w:pgSz w:w="16850" w:h="11920" w:orient="landscape"/>
      <w:pgMar w:top="1340" w:right="1417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0B7EA2"/>
    <w:multiLevelType w:val="hybridMultilevel"/>
    <w:tmpl w:val="CEC60D12"/>
    <w:lvl w:ilvl="0" w:tplc="0410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num w:numId="1" w16cid:durableId="16656235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ADD"/>
    <w:rsid w:val="000C56B5"/>
    <w:rsid w:val="000D404C"/>
    <w:rsid w:val="00144291"/>
    <w:rsid w:val="00212D60"/>
    <w:rsid w:val="002F34F4"/>
    <w:rsid w:val="00315E65"/>
    <w:rsid w:val="003B5FC0"/>
    <w:rsid w:val="003F49D3"/>
    <w:rsid w:val="0047342C"/>
    <w:rsid w:val="00575ADD"/>
    <w:rsid w:val="006E5116"/>
    <w:rsid w:val="006F7A15"/>
    <w:rsid w:val="008900E5"/>
    <w:rsid w:val="009A4F11"/>
    <w:rsid w:val="009A72D2"/>
    <w:rsid w:val="009D6D09"/>
    <w:rsid w:val="00A33E31"/>
    <w:rsid w:val="00AC4236"/>
    <w:rsid w:val="00B914F5"/>
    <w:rsid w:val="00C32B6B"/>
    <w:rsid w:val="00C4729A"/>
    <w:rsid w:val="00C549F5"/>
    <w:rsid w:val="00C859ED"/>
    <w:rsid w:val="00C85C86"/>
    <w:rsid w:val="00D3236F"/>
    <w:rsid w:val="00D6443C"/>
    <w:rsid w:val="00DF46D3"/>
    <w:rsid w:val="00E85029"/>
    <w:rsid w:val="00F97C8D"/>
    <w:rsid w:val="00FF3A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8CBF6"/>
  <w15:docId w15:val="{4629A8A2-C8F2-4274-8E30-AF537DF8A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900E5"/>
    <w:rPr>
      <w:rFonts w:ascii="Calibri" w:eastAsia="Calibri" w:hAnsi="Calibri" w:cs="Calibri"/>
      <w:lang w:val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8502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900E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8900E5"/>
    <w:pPr>
      <w:ind w:left="-1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8900E5"/>
  </w:style>
  <w:style w:type="paragraph" w:customStyle="1" w:styleId="TableParagraph">
    <w:name w:val="Table Paragraph"/>
    <w:basedOn w:val="Normale"/>
    <w:uiPriority w:val="1"/>
    <w:qFormat/>
    <w:rsid w:val="008900E5"/>
    <w:pPr>
      <w:spacing w:before="1"/>
    </w:p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8502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E85029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E850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6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3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3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3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02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8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5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8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29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8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7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0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30F46-D538-421D-9249-935CA5763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GENESIO</dc:creator>
  <cp:lastModifiedBy>PC3</cp:lastModifiedBy>
  <cp:revision>2</cp:revision>
  <dcterms:created xsi:type="dcterms:W3CDTF">2025-01-22T14:17:00Z</dcterms:created>
  <dcterms:modified xsi:type="dcterms:W3CDTF">2025-01-22T14:17:00Z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2025-01-09T00:00:00Z</vt:filetime>
  </property>
  <property fmtid="{D5CDD505-2E9C-101B-9397-08002B2CF9AE}" pid="5" name="Producer">
    <vt:lpwstr>Microsoft® Word 2016</vt:lpwstr>
  </property>
</Properties>
</file>